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60" w:line="259" w:lineRule="auto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Elementary Lesson Plan Template:</w:t>
      </w:r>
    </w:p>
    <w:p w:rsidR="00000000" w:rsidDel="00000000" w:rsidP="00000000" w:rsidRDefault="00000000" w:rsidRPr="00000000">
      <w:pPr>
        <w:spacing w:after="160" w:line="259" w:lineRule="auto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Grade: </w:t>
      </w:r>
    </w:p>
    <w:p w:rsidR="00000000" w:rsidDel="00000000" w:rsidP="00000000" w:rsidRDefault="00000000" w:rsidRPr="00000000">
      <w:pPr>
        <w:spacing w:after="160" w:line="259" w:lineRule="auto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Subject:</w:t>
      </w:r>
    </w:p>
    <w:p w:rsidR="00000000" w:rsidDel="00000000" w:rsidP="00000000" w:rsidRDefault="00000000" w:rsidRPr="00000000">
      <w:pPr>
        <w:spacing w:after="160" w:line="259" w:lineRule="auto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Lesson Focus (Driving Question):</w:t>
      </w:r>
    </w:p>
    <w:p w:rsidR="00000000" w:rsidDel="00000000" w:rsidP="00000000" w:rsidRDefault="00000000" w:rsidRPr="00000000">
      <w:pPr>
        <w:spacing w:after="160" w:line="259" w:lineRule="auto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Outcomes from Curriculum Documents:</w:t>
      </w:r>
    </w:p>
    <w:p w:rsidR="00000000" w:rsidDel="00000000" w:rsidP="00000000" w:rsidRDefault="00000000" w:rsidRPr="00000000">
      <w:pPr>
        <w:spacing w:after="160" w:line="259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59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59" w:lineRule="auto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Timeframe: ______________________ ( Define lessons, days, etc.)</w:t>
      </w:r>
    </w:p>
    <w:p w:rsidR="00000000" w:rsidDel="00000000" w:rsidP="00000000" w:rsidRDefault="00000000" w:rsidRPr="00000000">
      <w:pPr>
        <w:spacing w:after="160" w:line="259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Ind w:w="28.00000000000000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19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160" w:line="259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“I CAN” statements (Indicators):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School Improvement Connection: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Literacy: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Math: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Other:</w:t>
            </w:r>
          </w:p>
        </w:tc>
      </w:tr>
    </w:tbl>
    <w:p w:rsidR="00000000" w:rsidDel="00000000" w:rsidP="00000000" w:rsidRDefault="00000000" w:rsidRPr="00000000">
      <w:pPr>
        <w:spacing w:after="160" w:line="259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Ind w:w="28.00000000000000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3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160" w:line="259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Resources:</w:t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Materials Needed:</w:t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Teacher Resources:</w:t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Technology:(Hyperlinks, Screencasts, Videos)</w:t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Assessment: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16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59" w:lineRule="auto"/>
        <w:ind w:left="57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9380.0" w:type="dxa"/>
        <w:jc w:val="left"/>
        <w:tblInd w:w="28.00000000000000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0"/>
        <w:gridCol w:w="2500"/>
        <w:gridCol w:w="4080"/>
        <w:tblGridChange w:id="0">
          <w:tblGrid>
            <w:gridCol w:w="2800"/>
            <w:gridCol w:w="2500"/>
            <w:gridCol w:w="4080"/>
          </w:tblGrid>
        </w:tblGridChange>
      </w:tblGrid>
      <w:tr>
        <w:trPr>
          <w:trHeight w:val="358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160" w:line="259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Part 1: 10 - 15 minutes maximum* (Mini- Lesson)</w:t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Identify which 21C skills are being used in this section: 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bidi w:val="0"/>
              <w:tblW w:w="9360.0" w:type="dxa"/>
              <w:jc w:val="left"/>
              <w:tblInd w:w="135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300"/>
              <w:gridCol w:w="5060"/>
              <w:tblGridChange w:id="0">
                <w:tblGrid>
                  <w:gridCol w:w="4300"/>
                  <w:gridCol w:w="5060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numPr>
                      <w:ilvl w:val="0"/>
                      <w:numId w:val="11"/>
                    </w:numPr>
                    <w:spacing w:after="160" w:line="259" w:lineRule="auto"/>
                    <w:ind w:left="720" w:hanging="360"/>
                    <w:contextualSpacing w:val="1"/>
                    <w:rPr>
                      <w:rFonts w:ascii="Trebuchet MS" w:cs="Trebuchet MS" w:eastAsia="Trebuchet MS" w:hAnsi="Trebuchet MS"/>
                      <w:color w:val="000000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rtl w:val="0"/>
                    </w:rPr>
                    <w:t xml:space="preserve">Create and Publish</w:t>
                  </w:r>
                </w:p>
                <w:p w:rsidR="00000000" w:rsidDel="00000000" w:rsidP="00000000" w:rsidRDefault="00000000" w:rsidRPr="00000000">
                  <w:pPr>
                    <w:numPr>
                      <w:ilvl w:val="0"/>
                      <w:numId w:val="11"/>
                    </w:numPr>
                    <w:spacing w:after="160" w:line="259" w:lineRule="auto"/>
                    <w:ind w:left="720" w:hanging="360"/>
                    <w:contextualSpacing w:val="1"/>
                    <w:rPr>
                      <w:rFonts w:ascii="Trebuchet MS" w:cs="Trebuchet MS" w:eastAsia="Trebuchet MS" w:hAnsi="Trebuchet MS"/>
                      <w:color w:val="000000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rtl w:val="0"/>
                    </w:rPr>
                    <w:t xml:space="preserve">Evaluate and Leverage </w:t>
                  </w:r>
                </w:p>
                <w:p w:rsidR="00000000" w:rsidDel="00000000" w:rsidP="00000000" w:rsidRDefault="00000000" w:rsidRPr="00000000">
                  <w:pPr>
                    <w:numPr>
                      <w:ilvl w:val="0"/>
                      <w:numId w:val="11"/>
                    </w:numPr>
                    <w:spacing w:after="160" w:line="259" w:lineRule="auto"/>
                    <w:ind w:left="720" w:hanging="360"/>
                    <w:contextualSpacing w:val="1"/>
                    <w:rPr>
                      <w:rFonts w:ascii="Trebuchet MS" w:cs="Trebuchet MS" w:eastAsia="Trebuchet MS" w:hAnsi="Trebuchet MS"/>
                      <w:color w:val="000000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rtl w:val="0"/>
                    </w:rPr>
                    <w:t xml:space="preserve">Apply and Interconnect</w:t>
                  </w:r>
                </w:p>
                <w:p w:rsidR="00000000" w:rsidDel="00000000" w:rsidP="00000000" w:rsidRDefault="00000000" w:rsidRPr="00000000">
                  <w:pPr>
                    <w:numPr>
                      <w:ilvl w:val="0"/>
                      <w:numId w:val="11"/>
                    </w:numPr>
                    <w:spacing w:after="160" w:line="259" w:lineRule="auto"/>
                    <w:ind w:left="720" w:hanging="360"/>
                    <w:contextualSpacing w:val="1"/>
                    <w:rPr>
                      <w:rFonts w:ascii="Trebuchet MS" w:cs="Trebuchet MS" w:eastAsia="Trebuchet MS" w:hAnsi="Trebuchet MS"/>
                      <w:color w:val="000000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rtl w:val="0"/>
                    </w:rPr>
                    <w:t xml:space="preserve">Analyze and Synthesize 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numPr>
                      <w:ilvl w:val="0"/>
                      <w:numId w:val="11"/>
                    </w:numPr>
                    <w:spacing w:after="160" w:line="259" w:lineRule="auto"/>
                    <w:ind w:left="720" w:hanging="360"/>
                    <w:contextualSpacing w:val="1"/>
                    <w:rPr>
                      <w:rFonts w:ascii="Trebuchet MS" w:cs="Trebuchet MS" w:eastAsia="Trebuchet MS" w:hAnsi="Trebuchet MS"/>
                      <w:color w:val="000000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rtl w:val="0"/>
                    </w:rPr>
                    <w:t xml:space="preserve">Communicate and Collaborate </w:t>
                  </w:r>
                </w:p>
                <w:p w:rsidR="00000000" w:rsidDel="00000000" w:rsidP="00000000" w:rsidRDefault="00000000" w:rsidRPr="00000000">
                  <w:pPr>
                    <w:numPr>
                      <w:ilvl w:val="0"/>
                      <w:numId w:val="11"/>
                    </w:numPr>
                    <w:spacing w:after="160" w:line="259" w:lineRule="auto"/>
                    <w:ind w:left="720" w:hanging="360"/>
                    <w:contextualSpacing w:val="1"/>
                    <w:rPr>
                      <w:rFonts w:ascii="Trebuchet MS" w:cs="Trebuchet MS" w:eastAsia="Trebuchet MS" w:hAnsi="Trebuchet MS"/>
                      <w:color w:val="000000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rtl w:val="0"/>
                    </w:rPr>
                    <w:t xml:space="preserve">Find and Validate </w:t>
                  </w:r>
                </w:p>
                <w:p w:rsidR="00000000" w:rsidDel="00000000" w:rsidP="00000000" w:rsidRDefault="00000000" w:rsidRPr="00000000">
                  <w:pPr>
                    <w:numPr>
                      <w:ilvl w:val="0"/>
                      <w:numId w:val="11"/>
                    </w:numPr>
                    <w:spacing w:after="160" w:line="259" w:lineRule="auto"/>
                    <w:ind w:left="720" w:hanging="360"/>
                    <w:contextualSpacing w:val="1"/>
                    <w:rPr>
                      <w:rFonts w:ascii="Trebuchet MS" w:cs="Trebuchet MS" w:eastAsia="Trebuchet MS" w:hAnsi="Trebuchet MS"/>
                      <w:color w:val="000000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rtl w:val="0"/>
                    </w:rPr>
                    <w:t xml:space="preserve">Citizenship</w:t>
                  </w:r>
                </w:p>
                <w:p w:rsidR="00000000" w:rsidDel="00000000" w:rsidP="00000000" w:rsidRDefault="00000000" w:rsidRPr="00000000">
                  <w:pPr>
                    <w:numPr>
                      <w:ilvl w:val="0"/>
                      <w:numId w:val="11"/>
                    </w:numPr>
                    <w:spacing w:after="160" w:line="259" w:lineRule="auto"/>
                    <w:ind w:left="720" w:hanging="360"/>
                    <w:contextualSpacing w:val="1"/>
                    <w:rPr>
                      <w:rFonts w:ascii="Trebuchet MS" w:cs="Trebuchet MS" w:eastAsia="Trebuchet MS" w:hAnsi="Trebuchet MS"/>
                      <w:color w:val="000000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rtl w:val="0"/>
                    </w:rPr>
                    <w:t xml:space="preserve">Critical thinking</w:t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after="160" w:line="259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160" w:line="259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Connection to Prior Knowledge</w:t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0"/>
                <w:szCs w:val="20"/>
                <w:rtl w:val="0"/>
              </w:rPr>
              <w:t xml:space="preserve">Yesterday we talked about…</w:t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0"/>
                <w:szCs w:val="20"/>
                <w:rtl w:val="0"/>
              </w:rPr>
              <w:t xml:space="preserve">What do you know about..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160" w:line="259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160" w:line="259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Explicit Teaching (I do)</w:t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0"/>
                <w:szCs w:val="20"/>
                <w:rtl w:val="0"/>
              </w:rPr>
              <w:t xml:space="preserve">Teacher models/demonstrates. Use explicit language.</w:t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Prompts:</w:t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0"/>
                <w:szCs w:val="20"/>
                <w:rtl w:val="0"/>
              </w:rPr>
              <w:t xml:space="preserve">Watch as I…</w:t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0"/>
                <w:szCs w:val="20"/>
                <w:rtl w:val="0"/>
              </w:rPr>
              <w:t xml:space="preserve">I want you to notice how …</w:t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0"/>
                <w:szCs w:val="20"/>
                <w:rtl w:val="0"/>
              </w:rPr>
              <w:t xml:space="preserve">This is how we use this strategy to help us….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160" w:line="259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160" w:line="259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Guided Practice (We do)</w:t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0"/>
                <w:szCs w:val="20"/>
                <w:rtl w:val="0"/>
              </w:rPr>
              <w:t xml:space="preserve">How will students participate and practice what they have just learned?</w:t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Prompts:</w:t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0"/>
                <w:szCs w:val="20"/>
                <w:rtl w:val="0"/>
              </w:rPr>
              <w:t xml:space="preserve">Turn and talk to your partner about…</w:t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0"/>
                <w:szCs w:val="20"/>
                <w:rtl w:val="0"/>
              </w:rPr>
              <w:t xml:space="preserve">Go into your notebook and…</w:t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0"/>
                <w:szCs w:val="20"/>
                <w:rtl w:val="0"/>
              </w:rPr>
              <w:t xml:space="preserve">Work with a partner and…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160" w:line="259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160" w:line="259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Part 2: Should be the largest portion of the lesson</w:t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Identify which 21C skills are being used in this section: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bidi w:val="0"/>
              <w:tblW w:w="9360.0" w:type="dxa"/>
              <w:jc w:val="left"/>
              <w:tblInd w:w="120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440"/>
              <w:gridCol w:w="4920"/>
              <w:tblGridChange w:id="0">
                <w:tblGrid>
                  <w:gridCol w:w="4440"/>
                  <w:gridCol w:w="4920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numPr>
                      <w:ilvl w:val="0"/>
                      <w:numId w:val="3"/>
                    </w:numPr>
                    <w:spacing w:line="240" w:lineRule="auto"/>
                    <w:ind w:left="720" w:hanging="360"/>
                    <w:contextualSpacing w:val="1"/>
                    <w:rPr>
                      <w:rFonts w:ascii="Trebuchet MS" w:cs="Trebuchet MS" w:eastAsia="Trebuchet MS" w:hAnsi="Trebuchet MS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rtl w:val="0"/>
                    </w:rPr>
                    <w:t xml:space="preserve">Create and Publish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numPr>
                      <w:ilvl w:val="0"/>
                      <w:numId w:val="12"/>
                    </w:numPr>
                    <w:spacing w:after="160" w:line="259" w:lineRule="auto"/>
                    <w:ind w:left="720" w:hanging="360"/>
                    <w:contextualSpacing w:val="1"/>
                    <w:rPr>
                      <w:rFonts w:ascii="Trebuchet MS" w:cs="Trebuchet MS" w:eastAsia="Trebuchet MS" w:hAnsi="Trebuchet MS"/>
                      <w:color w:val="000000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rtl w:val="0"/>
                    </w:rPr>
                    <w:t xml:space="preserve">Evaluate and Leverage </w:t>
                  </w:r>
                </w:p>
                <w:p w:rsidR="00000000" w:rsidDel="00000000" w:rsidP="00000000" w:rsidRDefault="00000000" w:rsidRPr="00000000">
                  <w:pPr>
                    <w:numPr>
                      <w:ilvl w:val="0"/>
                      <w:numId w:val="12"/>
                    </w:numPr>
                    <w:spacing w:after="160" w:line="259" w:lineRule="auto"/>
                    <w:ind w:left="720" w:hanging="360"/>
                    <w:contextualSpacing w:val="1"/>
                    <w:rPr>
                      <w:rFonts w:ascii="Trebuchet MS" w:cs="Trebuchet MS" w:eastAsia="Trebuchet MS" w:hAnsi="Trebuchet MS"/>
                      <w:color w:val="000000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rtl w:val="0"/>
                    </w:rPr>
                    <w:t xml:space="preserve">Apply and Interconnect</w:t>
                  </w:r>
                </w:p>
                <w:p w:rsidR="00000000" w:rsidDel="00000000" w:rsidP="00000000" w:rsidRDefault="00000000" w:rsidRPr="00000000">
                  <w:pPr>
                    <w:numPr>
                      <w:ilvl w:val="0"/>
                      <w:numId w:val="12"/>
                    </w:numPr>
                    <w:spacing w:after="160" w:line="259" w:lineRule="auto"/>
                    <w:ind w:left="720" w:hanging="360"/>
                    <w:contextualSpacing w:val="1"/>
                    <w:rPr>
                      <w:rFonts w:ascii="Trebuchet MS" w:cs="Trebuchet MS" w:eastAsia="Trebuchet MS" w:hAnsi="Trebuchet MS"/>
                      <w:color w:val="000000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rtl w:val="0"/>
                    </w:rPr>
                    <w:t xml:space="preserve">Analyze and Synthesize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numPr>
                      <w:ilvl w:val="0"/>
                      <w:numId w:val="9"/>
                    </w:numPr>
                    <w:spacing w:after="160" w:line="259" w:lineRule="auto"/>
                    <w:ind w:left="720" w:hanging="360"/>
                    <w:contextualSpacing w:val="1"/>
                    <w:rPr>
                      <w:rFonts w:ascii="Trebuchet MS" w:cs="Trebuchet MS" w:eastAsia="Trebuchet MS" w:hAnsi="Trebuchet MS"/>
                      <w:color w:val="000000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rtl w:val="0"/>
                    </w:rPr>
                    <w:t xml:space="preserve">Communicate and Collaborate </w:t>
                  </w:r>
                </w:p>
                <w:p w:rsidR="00000000" w:rsidDel="00000000" w:rsidP="00000000" w:rsidRDefault="00000000" w:rsidRPr="00000000">
                  <w:pPr>
                    <w:numPr>
                      <w:ilvl w:val="0"/>
                      <w:numId w:val="9"/>
                    </w:numPr>
                    <w:spacing w:after="160" w:line="259" w:lineRule="auto"/>
                    <w:ind w:left="720" w:hanging="360"/>
                    <w:contextualSpacing w:val="1"/>
                    <w:rPr>
                      <w:rFonts w:ascii="Trebuchet MS" w:cs="Trebuchet MS" w:eastAsia="Trebuchet MS" w:hAnsi="Trebuchet MS"/>
                      <w:color w:val="000000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rtl w:val="0"/>
                    </w:rPr>
                    <w:t xml:space="preserve">Find and Validate </w:t>
                  </w:r>
                </w:p>
                <w:p w:rsidR="00000000" w:rsidDel="00000000" w:rsidP="00000000" w:rsidRDefault="00000000" w:rsidRPr="00000000">
                  <w:pPr>
                    <w:numPr>
                      <w:ilvl w:val="0"/>
                      <w:numId w:val="9"/>
                    </w:numPr>
                    <w:spacing w:after="160" w:line="259" w:lineRule="auto"/>
                    <w:ind w:left="720" w:hanging="360"/>
                    <w:contextualSpacing w:val="1"/>
                    <w:rPr>
                      <w:rFonts w:ascii="Trebuchet MS" w:cs="Trebuchet MS" w:eastAsia="Trebuchet MS" w:hAnsi="Trebuchet MS"/>
                      <w:color w:val="000000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rtl w:val="0"/>
                    </w:rPr>
                    <w:t xml:space="preserve">Citizenship</w:t>
                  </w:r>
                </w:p>
                <w:p w:rsidR="00000000" w:rsidDel="00000000" w:rsidP="00000000" w:rsidRDefault="00000000" w:rsidRPr="00000000">
                  <w:pPr>
                    <w:numPr>
                      <w:ilvl w:val="0"/>
                      <w:numId w:val="9"/>
                    </w:numPr>
                    <w:spacing w:after="160" w:line="259" w:lineRule="auto"/>
                    <w:ind w:left="720" w:hanging="360"/>
                    <w:contextualSpacing w:val="1"/>
                    <w:rPr>
                      <w:rFonts w:ascii="Trebuchet MS" w:cs="Trebuchet MS" w:eastAsia="Trebuchet MS" w:hAnsi="Trebuchet MS"/>
                      <w:color w:val="000000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rtl w:val="0"/>
                    </w:rPr>
                    <w:t xml:space="preserve">Critical thinking</w:t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after="160" w:line="259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160" w:line="259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Independent (You do)</w:t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OR</w:t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Independent Work in groups (We do)</w:t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Practice/Conference focus:</w:t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0"/>
                <w:szCs w:val="20"/>
                <w:rtl w:val="0"/>
              </w:rPr>
              <w:t xml:space="preserve">Name the skill/strategy from the explicit teaching.</w:t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0"/>
                <w:szCs w:val="20"/>
                <w:rtl w:val="0"/>
              </w:rPr>
              <w:t xml:space="preserve">Students try it independently and/or in a group</w:t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Prompts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0"/>
                <w:szCs w:val="20"/>
                <w:rtl w:val="0"/>
              </w:rPr>
              <w:t xml:space="preserve">When working today, use this strategy when…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0"/>
                <w:szCs w:val="20"/>
                <w:rtl w:val="0"/>
              </w:rPr>
              <w:t xml:space="preserve">When working today, remember…</w:t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0" w:hRule="atLeast"/>
        </w:trPr>
        <w:tc>
          <w:tcPr>
            <w:gridSpan w:val="3"/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60" w:line="259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Part 3: Time to Share</w:t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Identify which 21C skills are being used in this section: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bidi w:val="0"/>
              <w:tblW w:w="2808.6666666666665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404.3333333333333"/>
              <w:gridCol w:w="1404.3333333333333"/>
              <w:tblGridChange w:id="0">
                <w:tblGrid>
                  <w:gridCol w:w="1404.3333333333333"/>
                  <w:gridCol w:w="1404.3333333333333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numPr>
                      <w:ilvl w:val="0"/>
                      <w:numId w:val="3"/>
                    </w:numPr>
                    <w:spacing w:line="240" w:lineRule="auto"/>
                    <w:ind w:left="720" w:hanging="360"/>
                    <w:contextualSpacing w:val="1"/>
                    <w:rPr>
                      <w:rFonts w:ascii="Trebuchet MS" w:cs="Trebuchet MS" w:eastAsia="Trebuchet MS" w:hAnsi="Trebuchet MS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rtl w:val="0"/>
                    </w:rPr>
                    <w:t xml:space="preserve">Create and Publish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numPr>
                      <w:ilvl w:val="0"/>
                      <w:numId w:val="12"/>
                    </w:numPr>
                    <w:spacing w:after="160" w:line="259" w:lineRule="auto"/>
                    <w:ind w:left="720" w:hanging="360"/>
                    <w:contextualSpacing w:val="1"/>
                    <w:rPr>
                      <w:rFonts w:ascii="Trebuchet MS" w:cs="Trebuchet MS" w:eastAsia="Trebuchet MS" w:hAnsi="Trebuchet MS"/>
                      <w:color w:val="000000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rtl w:val="0"/>
                    </w:rPr>
                    <w:t xml:space="preserve">Evaluate and Leverage </w:t>
                  </w:r>
                </w:p>
                <w:p w:rsidR="00000000" w:rsidDel="00000000" w:rsidP="00000000" w:rsidRDefault="00000000" w:rsidRPr="00000000">
                  <w:pPr>
                    <w:numPr>
                      <w:ilvl w:val="0"/>
                      <w:numId w:val="12"/>
                    </w:numPr>
                    <w:spacing w:after="160" w:line="259" w:lineRule="auto"/>
                    <w:ind w:left="720" w:hanging="360"/>
                    <w:contextualSpacing w:val="1"/>
                    <w:rPr>
                      <w:rFonts w:ascii="Trebuchet MS" w:cs="Trebuchet MS" w:eastAsia="Trebuchet MS" w:hAnsi="Trebuchet MS"/>
                      <w:color w:val="000000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rtl w:val="0"/>
                    </w:rPr>
                    <w:t xml:space="preserve">Apply and Interconnect</w:t>
                  </w:r>
                </w:p>
                <w:p w:rsidR="00000000" w:rsidDel="00000000" w:rsidP="00000000" w:rsidRDefault="00000000" w:rsidRPr="00000000">
                  <w:pPr>
                    <w:numPr>
                      <w:ilvl w:val="0"/>
                      <w:numId w:val="12"/>
                    </w:numPr>
                    <w:spacing w:after="160" w:line="259" w:lineRule="auto"/>
                    <w:ind w:left="720" w:hanging="360"/>
                    <w:contextualSpacing w:val="1"/>
                    <w:rPr>
                      <w:rFonts w:ascii="Trebuchet MS" w:cs="Trebuchet MS" w:eastAsia="Trebuchet MS" w:hAnsi="Trebuchet MS"/>
                      <w:color w:val="000000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rtl w:val="0"/>
                    </w:rPr>
                    <w:t xml:space="preserve">Analyze and Synthesize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numPr>
                      <w:ilvl w:val="0"/>
                      <w:numId w:val="9"/>
                    </w:numPr>
                    <w:spacing w:after="160" w:line="259" w:lineRule="auto"/>
                    <w:ind w:left="720" w:hanging="360"/>
                    <w:contextualSpacing w:val="1"/>
                    <w:rPr>
                      <w:rFonts w:ascii="Trebuchet MS" w:cs="Trebuchet MS" w:eastAsia="Trebuchet MS" w:hAnsi="Trebuchet MS"/>
                      <w:color w:val="000000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rtl w:val="0"/>
                    </w:rPr>
                    <w:t xml:space="preserve">Communicate and Collaborate </w:t>
                  </w:r>
                </w:p>
                <w:p w:rsidR="00000000" w:rsidDel="00000000" w:rsidP="00000000" w:rsidRDefault="00000000" w:rsidRPr="00000000">
                  <w:pPr>
                    <w:numPr>
                      <w:ilvl w:val="0"/>
                      <w:numId w:val="9"/>
                    </w:numPr>
                    <w:spacing w:after="160" w:line="259" w:lineRule="auto"/>
                    <w:ind w:left="720" w:hanging="360"/>
                    <w:contextualSpacing w:val="1"/>
                    <w:rPr>
                      <w:rFonts w:ascii="Trebuchet MS" w:cs="Trebuchet MS" w:eastAsia="Trebuchet MS" w:hAnsi="Trebuchet MS"/>
                      <w:color w:val="000000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rtl w:val="0"/>
                    </w:rPr>
                    <w:t xml:space="preserve">Find and Validate </w:t>
                  </w:r>
                </w:p>
                <w:p w:rsidR="00000000" w:rsidDel="00000000" w:rsidP="00000000" w:rsidRDefault="00000000" w:rsidRPr="00000000">
                  <w:pPr>
                    <w:numPr>
                      <w:ilvl w:val="0"/>
                      <w:numId w:val="9"/>
                    </w:numPr>
                    <w:spacing w:after="160" w:line="259" w:lineRule="auto"/>
                    <w:ind w:left="720" w:hanging="360"/>
                    <w:contextualSpacing w:val="1"/>
                    <w:rPr>
                      <w:rFonts w:ascii="Trebuchet MS" w:cs="Trebuchet MS" w:eastAsia="Trebuchet MS" w:hAnsi="Trebuchet MS"/>
                      <w:color w:val="000000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rtl w:val="0"/>
                    </w:rPr>
                    <w:t xml:space="preserve">Citizenship</w:t>
                  </w:r>
                </w:p>
                <w:p w:rsidR="00000000" w:rsidDel="00000000" w:rsidP="00000000" w:rsidRDefault="00000000" w:rsidRPr="00000000">
                  <w:pPr>
                    <w:numPr>
                      <w:ilvl w:val="0"/>
                      <w:numId w:val="9"/>
                    </w:numPr>
                    <w:spacing w:after="160" w:line="259" w:lineRule="auto"/>
                    <w:ind w:left="720" w:hanging="360"/>
                    <w:contextualSpacing w:val="1"/>
                    <w:rPr>
                      <w:rFonts w:ascii="Trebuchet MS" w:cs="Trebuchet MS" w:eastAsia="Trebuchet MS" w:hAnsi="Trebuchet MS"/>
                      <w:color w:val="000000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rtl w:val="0"/>
                    </w:rPr>
                    <w:t xml:space="preserve">Critical thinking</w:t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160" w:line="259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Time to Share (We share)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0"/>
                <w:szCs w:val="20"/>
                <w:rtl w:val="0"/>
              </w:rPr>
              <w:t xml:space="preserve">-a mini-lesson reinforcement?</w:t>
            </w:r>
          </w:p>
          <w:p w:rsidR="00000000" w:rsidDel="00000000" w:rsidP="00000000" w:rsidRDefault="00000000" w:rsidRPr="00000000">
            <w:pPr>
              <w:spacing w:after="160"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0"/>
                <w:szCs w:val="20"/>
                <w:rtl w:val="0"/>
              </w:rPr>
              <w:t xml:space="preserve">-a problem solving opportunity </w:t>
            </w:r>
          </w:p>
          <w:p w:rsidR="00000000" w:rsidDel="00000000" w:rsidP="00000000" w:rsidRDefault="00000000" w:rsidRPr="00000000">
            <w:pPr>
              <w:spacing w:after="160"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0"/>
                <w:szCs w:val="20"/>
                <w:rtl w:val="0"/>
              </w:rPr>
              <w:t xml:space="preserve">-an opportunity for descriptive feedback</w:t>
            </w:r>
          </w:p>
          <w:p w:rsidR="00000000" w:rsidDel="00000000" w:rsidP="00000000" w:rsidRDefault="00000000" w:rsidRPr="00000000">
            <w:pPr>
              <w:spacing w:after="160"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0"/>
                <w:szCs w:val="20"/>
                <w:rtl w:val="0"/>
              </w:rPr>
              <w:t xml:space="preserve">-an opportunity for assessment</w:t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0"/>
                <w:szCs w:val="20"/>
                <w:rtl w:val="0"/>
              </w:rPr>
              <w:t xml:space="preserve">What will it look like?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0" w:lineRule="auto"/>
              <w:ind w:left="756" w:hanging="396"/>
              <w:contextualSpacing w:val="1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0"/>
                <w:szCs w:val="20"/>
                <w:rtl w:val="0"/>
              </w:rPr>
              <w:t xml:space="preserve">Whole class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56" w:hanging="396"/>
              <w:contextualSpacing w:val="1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0"/>
                <w:szCs w:val="20"/>
                <w:rtl w:val="0"/>
              </w:rPr>
              <w:t xml:space="preserve">Partner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40" w:lineRule="auto"/>
              <w:ind w:left="756" w:hanging="396"/>
              <w:contextualSpacing w:val="1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0"/>
                <w:szCs w:val="20"/>
                <w:rtl w:val="0"/>
              </w:rPr>
              <w:t xml:space="preserve">Small group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Prompts: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02" w:hanging="330"/>
              <w:contextualSpacing w:val="1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18"/>
                <w:szCs w:val="18"/>
                <w:rtl w:val="0"/>
              </w:rPr>
              <w:t xml:space="preserve">Something I noticed today…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tabs>
                <w:tab w:val="left" w:pos="720"/>
              </w:tabs>
              <w:spacing w:line="240" w:lineRule="auto"/>
              <w:ind w:left="402" w:hanging="330"/>
              <w:contextualSpacing w:val="1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18"/>
                <w:szCs w:val="18"/>
                <w:rtl w:val="0"/>
              </w:rPr>
              <w:t xml:space="preserve">Today we learned…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tabs>
                <w:tab w:val="left" w:pos="720"/>
              </w:tabs>
              <w:spacing w:line="240" w:lineRule="auto"/>
              <w:ind w:left="402" w:hanging="330"/>
              <w:contextualSpacing w:val="1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18"/>
                <w:szCs w:val="18"/>
                <w:rtl w:val="0"/>
              </w:rPr>
              <w:t xml:space="preserve">Student name will share his/her learning….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tabs>
                <w:tab w:val="left" w:pos="720"/>
              </w:tabs>
              <w:spacing w:line="240" w:lineRule="auto"/>
              <w:ind w:left="402" w:hanging="330"/>
              <w:contextualSpacing w:val="1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18"/>
                <w:szCs w:val="18"/>
                <w:rtl w:val="0"/>
              </w:rPr>
              <w:t xml:space="preserve">Student name will share a connection to his/her learning…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tabs>
                <w:tab w:val="left" w:pos="720"/>
              </w:tabs>
              <w:spacing w:line="240" w:lineRule="auto"/>
              <w:ind w:left="402" w:hanging="330"/>
              <w:contextualSpacing w:val="1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18"/>
                <w:szCs w:val="18"/>
                <w:rtl w:val="0"/>
              </w:rPr>
              <w:t xml:space="preserve">One thing I’d like you to talk with your partner about while you share…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tabs>
                <w:tab w:val="left" w:pos="720"/>
              </w:tabs>
              <w:spacing w:line="240" w:lineRule="auto"/>
              <w:ind w:left="402" w:hanging="330"/>
              <w:contextualSpacing w:val="1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18"/>
                <w:szCs w:val="18"/>
                <w:rtl w:val="0"/>
              </w:rPr>
              <w:t xml:space="preserve">While you are sharing, I will be looking for…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tabs>
                <w:tab w:val="left" w:pos="720"/>
              </w:tabs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16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9360.0" w:type="dxa"/>
        <w:jc w:val="left"/>
        <w:tblInd w:w="28.00000000000000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00"/>
        <w:gridCol w:w="4960"/>
        <w:tblGridChange w:id="0">
          <w:tblGrid>
            <w:gridCol w:w="4400"/>
            <w:gridCol w:w="4960"/>
          </w:tblGrid>
        </w:tblGridChange>
      </w:tblGrid>
      <w:tr>
        <w:trPr>
          <w:trHeight w:val="76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160" w:line="259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21</w:t>
            </w:r>
            <w:r w:rsidDel="00000000" w:rsidR="00000000" w:rsidRPr="00000000">
              <w:rPr>
                <w:rFonts w:ascii="Trebuchet MS" w:cs="Trebuchet MS" w:eastAsia="Trebuchet MS" w:hAnsi="Trebuchet MS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Century Skills: </w:t>
            </w: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(these need to be identified in each section, not just at the end)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Create and Publish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Evaluate and Leverage 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Apply and Interconnect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Analyze and Synthesize 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Communicate and Collaborate 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Find and Validate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Reflection: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DIFFERENTIATION: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IPPS: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Adaptations: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Behaviour: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Enrichment: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Assessment: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16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0"/>
      <w:numFmt w:val="bullet"/>
      <w:lvlText w:val="•"/>
      <w:lvlJc w:val="left"/>
      <w:pPr>
        <w:ind w:left="720" w:firstLine="360"/>
      </w:pPr>
      <w:rPr>
        <w:rFonts w:ascii="Arial" w:cs="Arial" w:eastAsia="Arial" w:hAnsi="Arial"/>
        <w:i w:val="1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660" w:firstLine="360"/>
      </w:pPr>
      <w:rPr>
        <w:rFonts w:ascii="Arial" w:cs="Arial" w:eastAsia="Arial" w:hAnsi="Arial"/>
        <w:i w:val="1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660" w:firstLine="360"/>
      </w:pPr>
      <w:rPr>
        <w:rFonts w:ascii="Arial" w:cs="Arial" w:eastAsia="Arial" w:hAnsi="Arial"/>
        <w:i w:val="1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660" w:firstLine="360"/>
      </w:pPr>
      <w:rPr>
        <w:rFonts w:ascii="Arial" w:cs="Arial" w:eastAsia="Arial" w:hAnsi="Arial"/>
        <w:i w:val="1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660" w:firstLine="360"/>
      </w:pPr>
      <w:rPr>
        <w:rFonts w:ascii="Arial" w:cs="Arial" w:eastAsia="Arial" w:hAnsi="Arial"/>
        <w:i w:val="1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660" w:firstLine="360"/>
      </w:pPr>
      <w:rPr>
        <w:rFonts w:ascii="Arial" w:cs="Arial" w:eastAsia="Arial" w:hAnsi="Arial"/>
        <w:i w:val="1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660" w:firstLine="360"/>
      </w:pPr>
      <w:rPr>
        <w:rFonts w:ascii="Arial" w:cs="Arial" w:eastAsia="Arial" w:hAnsi="Arial"/>
        <w:i w:val="1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660" w:firstLine="360"/>
      </w:pPr>
      <w:rPr>
        <w:rFonts w:ascii="Arial" w:cs="Arial" w:eastAsia="Arial" w:hAnsi="Arial"/>
        <w:i w:val="1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660" w:firstLine="360"/>
      </w:pPr>
      <w:rPr>
        <w:rFonts w:ascii="Arial" w:cs="Arial" w:eastAsia="Arial" w:hAnsi="Arial"/>
        <w:i w:val="1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lvl w:ilvl="0">
      <w:start w:val="0"/>
      <w:numFmt w:val="bullet"/>
      <w:lvlText w:val="•"/>
      <w:lvlJc w:val="left"/>
      <w:pPr>
        <w:ind w:left="342" w:firstLine="72.00000000000003"/>
      </w:pPr>
      <w:rPr>
        <w:rFonts w:ascii="Arial" w:cs="Arial" w:eastAsia="Arial" w:hAnsi="Arial"/>
        <w:i w:val="1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630" w:firstLine="360"/>
      </w:pPr>
      <w:rPr>
        <w:rFonts w:ascii="Arial" w:cs="Arial" w:eastAsia="Arial" w:hAnsi="Arial"/>
        <w:i w:val="1"/>
        <w:smallCaps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630" w:firstLine="360"/>
      </w:pPr>
      <w:rPr>
        <w:rFonts w:ascii="Arial" w:cs="Arial" w:eastAsia="Arial" w:hAnsi="Arial"/>
        <w:i w:val="1"/>
        <w:smallCaps w:val="0"/>
        <w:strike w:val="0"/>
        <w:color w:val="000000"/>
        <w:sz w:val="18"/>
        <w:szCs w:val="18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630" w:firstLine="360"/>
      </w:pPr>
      <w:rPr>
        <w:rFonts w:ascii="Arial" w:cs="Arial" w:eastAsia="Arial" w:hAnsi="Arial"/>
        <w:i w:val="1"/>
        <w:smallCaps w:val="0"/>
        <w:strike w:val="0"/>
        <w:color w:val="000000"/>
        <w:sz w:val="18"/>
        <w:szCs w:val="18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630" w:firstLine="360"/>
      </w:pPr>
      <w:rPr>
        <w:rFonts w:ascii="Arial" w:cs="Arial" w:eastAsia="Arial" w:hAnsi="Arial"/>
        <w:i w:val="1"/>
        <w:smallCaps w:val="0"/>
        <w:strike w:val="0"/>
        <w:color w:val="000000"/>
        <w:sz w:val="18"/>
        <w:szCs w:val="18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630" w:firstLine="360"/>
      </w:pPr>
      <w:rPr>
        <w:rFonts w:ascii="Arial" w:cs="Arial" w:eastAsia="Arial" w:hAnsi="Arial"/>
        <w:i w:val="1"/>
        <w:smallCaps w:val="0"/>
        <w:strike w:val="0"/>
        <w:color w:val="000000"/>
        <w:sz w:val="18"/>
        <w:szCs w:val="18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630" w:firstLine="360"/>
      </w:pPr>
      <w:rPr>
        <w:rFonts w:ascii="Arial" w:cs="Arial" w:eastAsia="Arial" w:hAnsi="Arial"/>
        <w:i w:val="1"/>
        <w:smallCaps w:val="0"/>
        <w:strike w:val="0"/>
        <w:color w:val="000000"/>
        <w:sz w:val="18"/>
        <w:szCs w:val="18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630" w:firstLine="360"/>
      </w:pPr>
      <w:rPr>
        <w:rFonts w:ascii="Arial" w:cs="Arial" w:eastAsia="Arial" w:hAnsi="Arial"/>
        <w:i w:val="1"/>
        <w:smallCaps w:val="0"/>
        <w:strike w:val="0"/>
        <w:color w:val="000000"/>
        <w:sz w:val="18"/>
        <w:szCs w:val="18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630" w:firstLine="360"/>
      </w:pPr>
      <w:rPr>
        <w:rFonts w:ascii="Arial" w:cs="Arial" w:eastAsia="Arial" w:hAnsi="Arial"/>
        <w:i w:val="1"/>
        <w:smallCaps w:val="0"/>
        <w:strike w:val="0"/>
        <w:color w:val="000000"/>
        <w:sz w:val="18"/>
        <w:szCs w:val="18"/>
        <w:u w:val="none"/>
        <w:vertAlign w:val="baseline"/>
      </w:rPr>
    </w:lvl>
  </w:abstractNum>
  <w:abstractNum w:abstractNumId="3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0"/>
      <w:numFmt w:val="bullet"/>
      <w:lvlText w:val="•"/>
      <w:lvlJc w:val="left"/>
      <w:pPr>
        <w:ind w:left="720" w:firstLine="360"/>
      </w:pPr>
      <w:rPr>
        <w:rFonts w:ascii="Arial" w:cs="Arial" w:eastAsia="Arial" w:hAnsi="Arial"/>
        <w:i w:val="1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660" w:firstLine="360"/>
      </w:pPr>
      <w:rPr>
        <w:rFonts w:ascii="Arial" w:cs="Arial" w:eastAsia="Arial" w:hAnsi="Arial"/>
        <w:i w:val="1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660" w:firstLine="360"/>
      </w:pPr>
      <w:rPr>
        <w:rFonts w:ascii="Arial" w:cs="Arial" w:eastAsia="Arial" w:hAnsi="Arial"/>
        <w:i w:val="1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660" w:firstLine="360"/>
      </w:pPr>
      <w:rPr>
        <w:rFonts w:ascii="Arial" w:cs="Arial" w:eastAsia="Arial" w:hAnsi="Arial"/>
        <w:i w:val="1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660" w:firstLine="360"/>
      </w:pPr>
      <w:rPr>
        <w:rFonts w:ascii="Arial" w:cs="Arial" w:eastAsia="Arial" w:hAnsi="Arial"/>
        <w:i w:val="1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660" w:firstLine="360"/>
      </w:pPr>
      <w:rPr>
        <w:rFonts w:ascii="Arial" w:cs="Arial" w:eastAsia="Arial" w:hAnsi="Arial"/>
        <w:i w:val="1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660" w:firstLine="360"/>
      </w:pPr>
      <w:rPr>
        <w:rFonts w:ascii="Arial" w:cs="Arial" w:eastAsia="Arial" w:hAnsi="Arial"/>
        <w:i w:val="1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660" w:firstLine="360"/>
      </w:pPr>
      <w:rPr>
        <w:rFonts w:ascii="Arial" w:cs="Arial" w:eastAsia="Arial" w:hAnsi="Arial"/>
        <w:i w:val="1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660" w:firstLine="360"/>
      </w:pPr>
      <w:rPr>
        <w:rFonts w:ascii="Arial" w:cs="Arial" w:eastAsia="Arial" w:hAnsi="Arial"/>
        <w:i w:val="1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">
    <w:lvl w:ilvl="0">
      <w:start w:val="0"/>
      <w:numFmt w:val="bullet"/>
      <w:lvlText w:val="•"/>
      <w:lvlJc w:val="left"/>
      <w:pPr>
        <w:ind w:left="342" w:firstLine="72.00000000000003"/>
      </w:pPr>
      <w:rPr>
        <w:rFonts w:ascii="Arial" w:cs="Arial" w:eastAsia="Arial" w:hAnsi="Arial"/>
        <w:i w:val="1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630" w:firstLine="360"/>
      </w:pPr>
      <w:rPr>
        <w:rFonts w:ascii="Arial" w:cs="Arial" w:eastAsia="Arial" w:hAnsi="Arial"/>
        <w:i w:val="1"/>
        <w:smallCaps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630" w:firstLine="360"/>
      </w:pPr>
      <w:rPr>
        <w:rFonts w:ascii="Arial" w:cs="Arial" w:eastAsia="Arial" w:hAnsi="Arial"/>
        <w:i w:val="1"/>
        <w:smallCaps w:val="0"/>
        <w:strike w:val="0"/>
        <w:color w:val="000000"/>
        <w:sz w:val="18"/>
        <w:szCs w:val="18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630" w:firstLine="360"/>
      </w:pPr>
      <w:rPr>
        <w:rFonts w:ascii="Arial" w:cs="Arial" w:eastAsia="Arial" w:hAnsi="Arial"/>
        <w:i w:val="1"/>
        <w:smallCaps w:val="0"/>
        <w:strike w:val="0"/>
        <w:color w:val="000000"/>
        <w:sz w:val="18"/>
        <w:szCs w:val="18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630" w:firstLine="360"/>
      </w:pPr>
      <w:rPr>
        <w:rFonts w:ascii="Arial" w:cs="Arial" w:eastAsia="Arial" w:hAnsi="Arial"/>
        <w:i w:val="1"/>
        <w:smallCaps w:val="0"/>
        <w:strike w:val="0"/>
        <w:color w:val="000000"/>
        <w:sz w:val="18"/>
        <w:szCs w:val="18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630" w:firstLine="360"/>
      </w:pPr>
      <w:rPr>
        <w:rFonts w:ascii="Arial" w:cs="Arial" w:eastAsia="Arial" w:hAnsi="Arial"/>
        <w:i w:val="1"/>
        <w:smallCaps w:val="0"/>
        <w:strike w:val="0"/>
        <w:color w:val="000000"/>
        <w:sz w:val="18"/>
        <w:szCs w:val="18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630" w:firstLine="360"/>
      </w:pPr>
      <w:rPr>
        <w:rFonts w:ascii="Arial" w:cs="Arial" w:eastAsia="Arial" w:hAnsi="Arial"/>
        <w:i w:val="1"/>
        <w:smallCaps w:val="0"/>
        <w:strike w:val="0"/>
        <w:color w:val="000000"/>
        <w:sz w:val="18"/>
        <w:szCs w:val="18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630" w:firstLine="360"/>
      </w:pPr>
      <w:rPr>
        <w:rFonts w:ascii="Arial" w:cs="Arial" w:eastAsia="Arial" w:hAnsi="Arial"/>
        <w:i w:val="1"/>
        <w:smallCaps w:val="0"/>
        <w:strike w:val="0"/>
        <w:color w:val="000000"/>
        <w:sz w:val="18"/>
        <w:szCs w:val="18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630" w:firstLine="360"/>
      </w:pPr>
      <w:rPr>
        <w:rFonts w:ascii="Arial" w:cs="Arial" w:eastAsia="Arial" w:hAnsi="Arial"/>
        <w:i w:val="1"/>
        <w:smallCaps w:val="0"/>
        <w:strike w:val="0"/>
        <w:color w:val="000000"/>
        <w:sz w:val="18"/>
        <w:szCs w:val="18"/>
        <w:u w:val="none"/>
        <w:vertAlign w:val="baseline"/>
      </w:rPr>
    </w:lvl>
  </w:abstractNum>
  <w:abstractNum w:abstractNumId="6">
    <w:lvl w:ilvl="0">
      <w:start w:val="0"/>
      <w:numFmt w:val="bullet"/>
      <w:lvlText w:val="❏"/>
      <w:lvlJc w:val="left"/>
      <w:pPr>
        <w:ind w:left="720" w:firstLine="360"/>
      </w:pPr>
      <w:rPr>
        <w:rFonts w:ascii="Arial" w:cs="Arial" w:eastAsia="Arial" w:hAnsi="Arial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❏"/>
      <w:lvlJc w:val="left"/>
      <w:pPr>
        <w:ind w:left="1410" w:firstLine="1080"/>
      </w:pPr>
      <w:rPr>
        <w:rFonts w:ascii="Arial" w:cs="Arial" w:eastAsia="Arial" w:hAnsi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❏"/>
      <w:lvlJc w:val="left"/>
      <w:pPr>
        <w:ind w:left="2130" w:firstLine="1800"/>
      </w:pPr>
      <w:rPr>
        <w:rFonts w:ascii="Arial" w:cs="Arial" w:eastAsia="Arial" w:hAnsi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❏"/>
      <w:lvlJc w:val="left"/>
      <w:pPr>
        <w:ind w:left="2850" w:firstLine="2520"/>
      </w:pPr>
      <w:rPr>
        <w:rFonts w:ascii="Arial" w:cs="Arial" w:eastAsia="Arial" w:hAnsi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❏"/>
      <w:lvlJc w:val="left"/>
      <w:pPr>
        <w:ind w:left="3570" w:firstLine="3240"/>
      </w:pPr>
      <w:rPr>
        <w:rFonts w:ascii="Arial" w:cs="Arial" w:eastAsia="Arial" w:hAnsi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❏"/>
      <w:lvlJc w:val="left"/>
      <w:pPr>
        <w:ind w:left="4290" w:firstLine="3960"/>
      </w:pPr>
      <w:rPr>
        <w:rFonts w:ascii="Arial" w:cs="Arial" w:eastAsia="Arial" w:hAnsi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❏"/>
      <w:lvlJc w:val="left"/>
      <w:pPr>
        <w:ind w:left="5010" w:firstLine="4680"/>
      </w:pPr>
      <w:rPr>
        <w:rFonts w:ascii="Arial" w:cs="Arial" w:eastAsia="Arial" w:hAnsi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❏"/>
      <w:lvlJc w:val="left"/>
      <w:pPr>
        <w:ind w:left="5730" w:firstLine="5400"/>
      </w:pPr>
      <w:rPr>
        <w:rFonts w:ascii="Arial" w:cs="Arial" w:eastAsia="Arial" w:hAnsi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❏"/>
      <w:lvlJc w:val="left"/>
      <w:pPr>
        <w:ind w:left="6450" w:firstLine="6120"/>
      </w:pPr>
      <w:rPr>
        <w:rFonts w:ascii="Arial" w:cs="Arial" w:eastAsia="Arial" w:hAnsi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7">
    <w:lvl w:ilvl="0">
      <w:start w:val="0"/>
      <w:numFmt w:val="bullet"/>
      <w:lvlText w:val="•"/>
      <w:lvlJc w:val="left"/>
      <w:pPr>
        <w:ind w:left="720" w:firstLine="360"/>
      </w:pPr>
      <w:rPr>
        <w:rFonts w:ascii="Arial" w:cs="Arial" w:eastAsia="Arial" w:hAnsi="Arial"/>
        <w:i w:val="1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660" w:firstLine="360"/>
      </w:pPr>
      <w:rPr>
        <w:rFonts w:ascii="Arial" w:cs="Arial" w:eastAsia="Arial" w:hAnsi="Arial"/>
        <w:i w:val="1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660" w:firstLine="360"/>
      </w:pPr>
      <w:rPr>
        <w:rFonts w:ascii="Arial" w:cs="Arial" w:eastAsia="Arial" w:hAnsi="Arial"/>
        <w:i w:val="1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660" w:firstLine="360"/>
      </w:pPr>
      <w:rPr>
        <w:rFonts w:ascii="Arial" w:cs="Arial" w:eastAsia="Arial" w:hAnsi="Arial"/>
        <w:i w:val="1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660" w:firstLine="360"/>
      </w:pPr>
      <w:rPr>
        <w:rFonts w:ascii="Arial" w:cs="Arial" w:eastAsia="Arial" w:hAnsi="Arial"/>
        <w:i w:val="1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660" w:firstLine="360"/>
      </w:pPr>
      <w:rPr>
        <w:rFonts w:ascii="Arial" w:cs="Arial" w:eastAsia="Arial" w:hAnsi="Arial"/>
        <w:i w:val="1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660" w:firstLine="360"/>
      </w:pPr>
      <w:rPr>
        <w:rFonts w:ascii="Arial" w:cs="Arial" w:eastAsia="Arial" w:hAnsi="Arial"/>
        <w:i w:val="1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660" w:firstLine="360"/>
      </w:pPr>
      <w:rPr>
        <w:rFonts w:ascii="Arial" w:cs="Arial" w:eastAsia="Arial" w:hAnsi="Arial"/>
        <w:i w:val="1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660" w:firstLine="360"/>
      </w:pPr>
      <w:rPr>
        <w:rFonts w:ascii="Arial" w:cs="Arial" w:eastAsia="Arial" w:hAnsi="Arial"/>
        <w:i w:val="1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8">
    <w:lvl w:ilvl="0">
      <w:start w:val="0"/>
      <w:numFmt w:val="bullet"/>
      <w:lvlText w:val="•"/>
      <w:lvlJc w:val="left"/>
      <w:pPr>
        <w:ind w:left="342" w:firstLine="72.00000000000003"/>
      </w:pPr>
      <w:rPr>
        <w:rFonts w:ascii="Arial" w:cs="Arial" w:eastAsia="Arial" w:hAnsi="Arial"/>
        <w:i w:val="1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630" w:firstLine="360"/>
      </w:pPr>
      <w:rPr>
        <w:rFonts w:ascii="Arial" w:cs="Arial" w:eastAsia="Arial" w:hAnsi="Arial"/>
        <w:i w:val="1"/>
        <w:smallCaps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630" w:firstLine="360"/>
      </w:pPr>
      <w:rPr>
        <w:rFonts w:ascii="Arial" w:cs="Arial" w:eastAsia="Arial" w:hAnsi="Arial"/>
        <w:i w:val="1"/>
        <w:smallCaps w:val="0"/>
        <w:strike w:val="0"/>
        <w:color w:val="000000"/>
        <w:sz w:val="18"/>
        <w:szCs w:val="18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630" w:firstLine="360"/>
      </w:pPr>
      <w:rPr>
        <w:rFonts w:ascii="Arial" w:cs="Arial" w:eastAsia="Arial" w:hAnsi="Arial"/>
        <w:i w:val="1"/>
        <w:smallCaps w:val="0"/>
        <w:strike w:val="0"/>
        <w:color w:val="000000"/>
        <w:sz w:val="18"/>
        <w:szCs w:val="18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630" w:firstLine="360"/>
      </w:pPr>
      <w:rPr>
        <w:rFonts w:ascii="Arial" w:cs="Arial" w:eastAsia="Arial" w:hAnsi="Arial"/>
        <w:i w:val="1"/>
        <w:smallCaps w:val="0"/>
        <w:strike w:val="0"/>
        <w:color w:val="000000"/>
        <w:sz w:val="18"/>
        <w:szCs w:val="18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630" w:firstLine="360"/>
      </w:pPr>
      <w:rPr>
        <w:rFonts w:ascii="Arial" w:cs="Arial" w:eastAsia="Arial" w:hAnsi="Arial"/>
        <w:i w:val="1"/>
        <w:smallCaps w:val="0"/>
        <w:strike w:val="0"/>
        <w:color w:val="000000"/>
        <w:sz w:val="18"/>
        <w:szCs w:val="18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630" w:firstLine="360"/>
      </w:pPr>
      <w:rPr>
        <w:rFonts w:ascii="Arial" w:cs="Arial" w:eastAsia="Arial" w:hAnsi="Arial"/>
        <w:i w:val="1"/>
        <w:smallCaps w:val="0"/>
        <w:strike w:val="0"/>
        <w:color w:val="000000"/>
        <w:sz w:val="18"/>
        <w:szCs w:val="18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630" w:firstLine="360"/>
      </w:pPr>
      <w:rPr>
        <w:rFonts w:ascii="Arial" w:cs="Arial" w:eastAsia="Arial" w:hAnsi="Arial"/>
        <w:i w:val="1"/>
        <w:smallCaps w:val="0"/>
        <w:strike w:val="0"/>
        <w:color w:val="000000"/>
        <w:sz w:val="18"/>
        <w:szCs w:val="18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630" w:firstLine="360"/>
      </w:pPr>
      <w:rPr>
        <w:rFonts w:ascii="Arial" w:cs="Arial" w:eastAsia="Arial" w:hAnsi="Arial"/>
        <w:i w:val="1"/>
        <w:smallCaps w:val="0"/>
        <w:strike w:val="0"/>
        <w:color w:val="000000"/>
        <w:sz w:val="18"/>
        <w:szCs w:val="18"/>
        <w:u w:val="none"/>
        <w:vertAlign w:val="baseline"/>
      </w:rPr>
    </w:lvl>
  </w:abstractNum>
  <w:abstractNum w:abstractNumId="9">
    <w:lvl w:ilvl="0">
      <w:start w:val="0"/>
      <w:numFmt w:val="bullet"/>
      <w:lvlText w:val="❏"/>
      <w:lvlJc w:val="left"/>
      <w:pPr>
        <w:ind w:left="720" w:firstLine="360"/>
      </w:pPr>
      <w:rPr>
        <w:rFonts w:ascii="Arial" w:cs="Arial" w:eastAsia="Arial" w:hAnsi="Arial"/>
        <w:smallCaps w:val="0"/>
        <w:strike w:val="0"/>
        <w:color w:val="ff0000"/>
        <w:sz w:val="22"/>
        <w:szCs w:val="22"/>
        <w:u w:val="none"/>
        <w:vertAlign w:val="baseline"/>
      </w:rPr>
    </w:lvl>
    <w:lvl w:ilvl="1">
      <w:start w:val="1"/>
      <w:numFmt w:val="bullet"/>
      <w:lvlText w:val="❏"/>
      <w:lvlJc w:val="left"/>
      <w:pPr>
        <w:ind w:left="1410" w:firstLine="1080"/>
      </w:pPr>
      <w:rPr>
        <w:rFonts w:ascii="Arial" w:cs="Arial" w:eastAsia="Arial" w:hAnsi="Arial"/>
        <w:smallCaps w:val="0"/>
        <w:strike w:val="0"/>
        <w:color w:val="ff0000"/>
        <w:sz w:val="22"/>
        <w:szCs w:val="22"/>
        <w:u w:val="none"/>
        <w:vertAlign w:val="baseline"/>
      </w:rPr>
    </w:lvl>
    <w:lvl w:ilvl="2">
      <w:start w:val="1"/>
      <w:numFmt w:val="bullet"/>
      <w:lvlText w:val="❏"/>
      <w:lvlJc w:val="left"/>
      <w:pPr>
        <w:ind w:left="2130" w:firstLine="1800"/>
      </w:pPr>
      <w:rPr>
        <w:rFonts w:ascii="Arial" w:cs="Arial" w:eastAsia="Arial" w:hAnsi="Arial"/>
        <w:smallCaps w:val="0"/>
        <w:strike w:val="0"/>
        <w:color w:val="ff0000"/>
        <w:sz w:val="22"/>
        <w:szCs w:val="22"/>
        <w:u w:val="none"/>
        <w:vertAlign w:val="baseline"/>
      </w:rPr>
    </w:lvl>
    <w:lvl w:ilvl="3">
      <w:start w:val="1"/>
      <w:numFmt w:val="bullet"/>
      <w:lvlText w:val="❏"/>
      <w:lvlJc w:val="left"/>
      <w:pPr>
        <w:ind w:left="2850" w:firstLine="2520"/>
      </w:pPr>
      <w:rPr>
        <w:rFonts w:ascii="Arial" w:cs="Arial" w:eastAsia="Arial" w:hAnsi="Arial"/>
        <w:smallCaps w:val="0"/>
        <w:strike w:val="0"/>
        <w:color w:val="ff0000"/>
        <w:sz w:val="22"/>
        <w:szCs w:val="22"/>
        <w:u w:val="none"/>
        <w:vertAlign w:val="baseline"/>
      </w:rPr>
    </w:lvl>
    <w:lvl w:ilvl="4">
      <w:start w:val="1"/>
      <w:numFmt w:val="bullet"/>
      <w:lvlText w:val="❏"/>
      <w:lvlJc w:val="left"/>
      <w:pPr>
        <w:ind w:left="3570" w:firstLine="3240"/>
      </w:pPr>
      <w:rPr>
        <w:rFonts w:ascii="Arial" w:cs="Arial" w:eastAsia="Arial" w:hAnsi="Arial"/>
        <w:smallCaps w:val="0"/>
        <w:strike w:val="0"/>
        <w:color w:val="ff0000"/>
        <w:sz w:val="22"/>
        <w:szCs w:val="22"/>
        <w:u w:val="none"/>
        <w:vertAlign w:val="baseline"/>
      </w:rPr>
    </w:lvl>
    <w:lvl w:ilvl="5">
      <w:start w:val="1"/>
      <w:numFmt w:val="bullet"/>
      <w:lvlText w:val="❏"/>
      <w:lvlJc w:val="left"/>
      <w:pPr>
        <w:ind w:left="4290" w:firstLine="3960"/>
      </w:pPr>
      <w:rPr>
        <w:rFonts w:ascii="Arial" w:cs="Arial" w:eastAsia="Arial" w:hAnsi="Arial"/>
        <w:smallCaps w:val="0"/>
        <w:strike w:val="0"/>
        <w:color w:val="ff0000"/>
        <w:sz w:val="22"/>
        <w:szCs w:val="22"/>
        <w:u w:val="none"/>
        <w:vertAlign w:val="baseline"/>
      </w:rPr>
    </w:lvl>
    <w:lvl w:ilvl="6">
      <w:start w:val="1"/>
      <w:numFmt w:val="bullet"/>
      <w:lvlText w:val="❏"/>
      <w:lvlJc w:val="left"/>
      <w:pPr>
        <w:ind w:left="5010" w:firstLine="4680"/>
      </w:pPr>
      <w:rPr>
        <w:rFonts w:ascii="Arial" w:cs="Arial" w:eastAsia="Arial" w:hAnsi="Arial"/>
        <w:smallCaps w:val="0"/>
        <w:strike w:val="0"/>
        <w:color w:val="ff0000"/>
        <w:sz w:val="22"/>
        <w:szCs w:val="22"/>
        <w:u w:val="none"/>
        <w:vertAlign w:val="baseline"/>
      </w:rPr>
    </w:lvl>
    <w:lvl w:ilvl="7">
      <w:start w:val="1"/>
      <w:numFmt w:val="bullet"/>
      <w:lvlText w:val="❏"/>
      <w:lvlJc w:val="left"/>
      <w:pPr>
        <w:ind w:left="5730" w:firstLine="5400"/>
      </w:pPr>
      <w:rPr>
        <w:rFonts w:ascii="Arial" w:cs="Arial" w:eastAsia="Arial" w:hAnsi="Arial"/>
        <w:smallCaps w:val="0"/>
        <w:strike w:val="0"/>
        <w:color w:val="ff0000"/>
        <w:sz w:val="22"/>
        <w:szCs w:val="22"/>
        <w:u w:val="none"/>
        <w:vertAlign w:val="baseline"/>
      </w:rPr>
    </w:lvl>
    <w:lvl w:ilvl="8">
      <w:start w:val="1"/>
      <w:numFmt w:val="bullet"/>
      <w:lvlText w:val="❏"/>
      <w:lvlJc w:val="left"/>
      <w:pPr>
        <w:ind w:left="6450" w:firstLine="6120"/>
      </w:pPr>
      <w:rPr>
        <w:rFonts w:ascii="Arial" w:cs="Arial" w:eastAsia="Arial" w:hAnsi="Arial"/>
        <w:smallCaps w:val="0"/>
        <w:strike w:val="0"/>
        <w:color w:val="ff0000"/>
        <w:sz w:val="22"/>
        <w:szCs w:val="22"/>
        <w:u w:val="none"/>
        <w:vertAlign w:val="baseline"/>
      </w:rPr>
    </w:lvl>
  </w:abstractNum>
  <w:abstractNum w:abstractNumId="10">
    <w:lvl w:ilvl="0">
      <w:start w:val="0"/>
      <w:numFmt w:val="bullet"/>
      <w:lvlText w:val="•"/>
      <w:lvlJc w:val="left"/>
      <w:pPr>
        <w:ind w:left="342" w:firstLine="72.00000000000003"/>
      </w:pPr>
      <w:rPr>
        <w:rFonts w:ascii="Arial" w:cs="Arial" w:eastAsia="Arial" w:hAnsi="Arial"/>
        <w:i w:val="1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630" w:firstLine="360"/>
      </w:pPr>
      <w:rPr>
        <w:rFonts w:ascii="Arial" w:cs="Arial" w:eastAsia="Arial" w:hAnsi="Arial"/>
        <w:i w:val="1"/>
        <w:smallCaps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630" w:firstLine="360"/>
      </w:pPr>
      <w:rPr>
        <w:rFonts w:ascii="Arial" w:cs="Arial" w:eastAsia="Arial" w:hAnsi="Arial"/>
        <w:i w:val="1"/>
        <w:smallCaps w:val="0"/>
        <w:strike w:val="0"/>
        <w:color w:val="000000"/>
        <w:sz w:val="18"/>
        <w:szCs w:val="18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630" w:firstLine="360"/>
      </w:pPr>
      <w:rPr>
        <w:rFonts w:ascii="Arial" w:cs="Arial" w:eastAsia="Arial" w:hAnsi="Arial"/>
        <w:i w:val="1"/>
        <w:smallCaps w:val="0"/>
        <w:strike w:val="0"/>
        <w:color w:val="000000"/>
        <w:sz w:val="18"/>
        <w:szCs w:val="18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630" w:firstLine="360"/>
      </w:pPr>
      <w:rPr>
        <w:rFonts w:ascii="Arial" w:cs="Arial" w:eastAsia="Arial" w:hAnsi="Arial"/>
        <w:i w:val="1"/>
        <w:smallCaps w:val="0"/>
        <w:strike w:val="0"/>
        <w:color w:val="000000"/>
        <w:sz w:val="18"/>
        <w:szCs w:val="18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630" w:firstLine="360"/>
      </w:pPr>
      <w:rPr>
        <w:rFonts w:ascii="Arial" w:cs="Arial" w:eastAsia="Arial" w:hAnsi="Arial"/>
        <w:i w:val="1"/>
        <w:smallCaps w:val="0"/>
        <w:strike w:val="0"/>
        <w:color w:val="000000"/>
        <w:sz w:val="18"/>
        <w:szCs w:val="18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630" w:firstLine="360"/>
      </w:pPr>
      <w:rPr>
        <w:rFonts w:ascii="Arial" w:cs="Arial" w:eastAsia="Arial" w:hAnsi="Arial"/>
        <w:i w:val="1"/>
        <w:smallCaps w:val="0"/>
        <w:strike w:val="0"/>
        <w:color w:val="000000"/>
        <w:sz w:val="18"/>
        <w:szCs w:val="18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630" w:firstLine="360"/>
      </w:pPr>
      <w:rPr>
        <w:rFonts w:ascii="Arial" w:cs="Arial" w:eastAsia="Arial" w:hAnsi="Arial"/>
        <w:i w:val="1"/>
        <w:smallCaps w:val="0"/>
        <w:strike w:val="0"/>
        <w:color w:val="000000"/>
        <w:sz w:val="18"/>
        <w:szCs w:val="18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630" w:firstLine="360"/>
      </w:pPr>
      <w:rPr>
        <w:rFonts w:ascii="Arial" w:cs="Arial" w:eastAsia="Arial" w:hAnsi="Arial"/>
        <w:i w:val="1"/>
        <w:smallCaps w:val="0"/>
        <w:strike w:val="0"/>
        <w:color w:val="000000"/>
        <w:sz w:val="18"/>
        <w:szCs w:val="18"/>
        <w:u w:val="none"/>
        <w:vertAlign w:val="baseline"/>
      </w:rPr>
    </w:lvl>
  </w:abstractNum>
  <w:abstractNum w:abstractNumId="11">
    <w:lvl w:ilvl="0">
      <w:start w:val="0"/>
      <w:numFmt w:val="bullet"/>
      <w:lvlText w:val="❏"/>
      <w:lvlJc w:val="left"/>
      <w:pPr>
        <w:ind w:left="720" w:firstLine="360"/>
      </w:pPr>
      <w:rPr>
        <w:rFonts w:ascii="Arial" w:cs="Arial" w:eastAsia="Arial" w:hAnsi="Arial"/>
        <w:smallCaps w:val="0"/>
        <w:strike w:val="0"/>
        <w:color w:val="ff0000"/>
        <w:sz w:val="22"/>
        <w:szCs w:val="22"/>
        <w:u w:val="none"/>
        <w:vertAlign w:val="baseline"/>
      </w:rPr>
    </w:lvl>
    <w:lvl w:ilvl="1">
      <w:start w:val="1"/>
      <w:numFmt w:val="bullet"/>
      <w:lvlText w:val="❏"/>
      <w:lvlJc w:val="left"/>
      <w:pPr>
        <w:ind w:left="1410" w:firstLine="1080"/>
      </w:pPr>
      <w:rPr>
        <w:rFonts w:ascii="Arial" w:cs="Arial" w:eastAsia="Arial" w:hAnsi="Arial"/>
        <w:smallCaps w:val="0"/>
        <w:strike w:val="0"/>
        <w:color w:val="ff0000"/>
        <w:sz w:val="22"/>
        <w:szCs w:val="22"/>
        <w:u w:val="none"/>
        <w:vertAlign w:val="baseline"/>
      </w:rPr>
    </w:lvl>
    <w:lvl w:ilvl="2">
      <w:start w:val="1"/>
      <w:numFmt w:val="bullet"/>
      <w:lvlText w:val="❏"/>
      <w:lvlJc w:val="left"/>
      <w:pPr>
        <w:ind w:left="2130" w:firstLine="1800"/>
      </w:pPr>
      <w:rPr>
        <w:rFonts w:ascii="Arial" w:cs="Arial" w:eastAsia="Arial" w:hAnsi="Arial"/>
        <w:smallCaps w:val="0"/>
        <w:strike w:val="0"/>
        <w:color w:val="ff0000"/>
        <w:sz w:val="22"/>
        <w:szCs w:val="22"/>
        <w:u w:val="none"/>
        <w:vertAlign w:val="baseline"/>
      </w:rPr>
    </w:lvl>
    <w:lvl w:ilvl="3">
      <w:start w:val="1"/>
      <w:numFmt w:val="bullet"/>
      <w:lvlText w:val="❏"/>
      <w:lvlJc w:val="left"/>
      <w:pPr>
        <w:ind w:left="2850" w:firstLine="2520"/>
      </w:pPr>
      <w:rPr>
        <w:rFonts w:ascii="Arial" w:cs="Arial" w:eastAsia="Arial" w:hAnsi="Arial"/>
        <w:smallCaps w:val="0"/>
        <w:strike w:val="0"/>
        <w:color w:val="ff0000"/>
        <w:sz w:val="22"/>
        <w:szCs w:val="22"/>
        <w:u w:val="none"/>
        <w:vertAlign w:val="baseline"/>
      </w:rPr>
    </w:lvl>
    <w:lvl w:ilvl="4">
      <w:start w:val="1"/>
      <w:numFmt w:val="bullet"/>
      <w:lvlText w:val="❏"/>
      <w:lvlJc w:val="left"/>
      <w:pPr>
        <w:ind w:left="3570" w:firstLine="3240"/>
      </w:pPr>
      <w:rPr>
        <w:rFonts w:ascii="Arial" w:cs="Arial" w:eastAsia="Arial" w:hAnsi="Arial"/>
        <w:smallCaps w:val="0"/>
        <w:strike w:val="0"/>
        <w:color w:val="ff0000"/>
        <w:sz w:val="22"/>
        <w:szCs w:val="22"/>
        <w:u w:val="none"/>
        <w:vertAlign w:val="baseline"/>
      </w:rPr>
    </w:lvl>
    <w:lvl w:ilvl="5">
      <w:start w:val="1"/>
      <w:numFmt w:val="bullet"/>
      <w:lvlText w:val="❏"/>
      <w:lvlJc w:val="left"/>
      <w:pPr>
        <w:ind w:left="4290" w:firstLine="3960"/>
      </w:pPr>
      <w:rPr>
        <w:rFonts w:ascii="Arial" w:cs="Arial" w:eastAsia="Arial" w:hAnsi="Arial"/>
        <w:smallCaps w:val="0"/>
        <w:strike w:val="0"/>
        <w:color w:val="ff0000"/>
        <w:sz w:val="22"/>
        <w:szCs w:val="22"/>
        <w:u w:val="none"/>
        <w:vertAlign w:val="baseline"/>
      </w:rPr>
    </w:lvl>
    <w:lvl w:ilvl="6">
      <w:start w:val="1"/>
      <w:numFmt w:val="bullet"/>
      <w:lvlText w:val="❏"/>
      <w:lvlJc w:val="left"/>
      <w:pPr>
        <w:ind w:left="5010" w:firstLine="4680"/>
      </w:pPr>
      <w:rPr>
        <w:rFonts w:ascii="Arial" w:cs="Arial" w:eastAsia="Arial" w:hAnsi="Arial"/>
        <w:smallCaps w:val="0"/>
        <w:strike w:val="0"/>
        <w:color w:val="ff0000"/>
        <w:sz w:val="22"/>
        <w:szCs w:val="22"/>
        <w:u w:val="none"/>
        <w:vertAlign w:val="baseline"/>
      </w:rPr>
    </w:lvl>
    <w:lvl w:ilvl="7">
      <w:start w:val="1"/>
      <w:numFmt w:val="bullet"/>
      <w:lvlText w:val="❏"/>
      <w:lvlJc w:val="left"/>
      <w:pPr>
        <w:ind w:left="5730" w:firstLine="5400"/>
      </w:pPr>
      <w:rPr>
        <w:rFonts w:ascii="Arial" w:cs="Arial" w:eastAsia="Arial" w:hAnsi="Arial"/>
        <w:smallCaps w:val="0"/>
        <w:strike w:val="0"/>
        <w:color w:val="ff0000"/>
        <w:sz w:val="22"/>
        <w:szCs w:val="22"/>
        <w:u w:val="none"/>
        <w:vertAlign w:val="baseline"/>
      </w:rPr>
    </w:lvl>
    <w:lvl w:ilvl="8">
      <w:start w:val="1"/>
      <w:numFmt w:val="bullet"/>
      <w:lvlText w:val="❏"/>
      <w:lvlJc w:val="left"/>
      <w:pPr>
        <w:ind w:left="6450" w:firstLine="6120"/>
      </w:pPr>
      <w:rPr>
        <w:rFonts w:ascii="Arial" w:cs="Arial" w:eastAsia="Arial" w:hAnsi="Arial"/>
        <w:smallCaps w:val="0"/>
        <w:strike w:val="0"/>
        <w:color w:val="ff0000"/>
        <w:sz w:val="22"/>
        <w:szCs w:val="22"/>
        <w:u w:val="none"/>
        <w:vertAlign w:val="baseline"/>
      </w:rPr>
    </w:lvl>
  </w:abstractNum>
  <w:abstractNum w:abstractNumId="12">
    <w:lvl w:ilvl="0">
      <w:start w:val="0"/>
      <w:numFmt w:val="bullet"/>
      <w:lvlText w:val="❏"/>
      <w:lvlJc w:val="left"/>
      <w:pPr>
        <w:ind w:left="720" w:firstLine="360"/>
      </w:pPr>
      <w:rPr>
        <w:rFonts w:ascii="Arial" w:cs="Arial" w:eastAsia="Arial" w:hAnsi="Arial"/>
        <w:smallCaps w:val="0"/>
        <w:strike w:val="0"/>
        <w:color w:val="ff0000"/>
        <w:sz w:val="22"/>
        <w:szCs w:val="22"/>
        <w:u w:val="none"/>
        <w:vertAlign w:val="baseline"/>
      </w:rPr>
    </w:lvl>
    <w:lvl w:ilvl="1">
      <w:start w:val="1"/>
      <w:numFmt w:val="bullet"/>
      <w:lvlText w:val="❏"/>
      <w:lvlJc w:val="left"/>
      <w:pPr>
        <w:ind w:left="1410" w:firstLine="1080"/>
      </w:pPr>
      <w:rPr>
        <w:rFonts w:ascii="Arial" w:cs="Arial" w:eastAsia="Arial" w:hAnsi="Arial"/>
        <w:smallCaps w:val="0"/>
        <w:strike w:val="0"/>
        <w:color w:val="ff0000"/>
        <w:sz w:val="22"/>
        <w:szCs w:val="22"/>
        <w:u w:val="none"/>
        <w:vertAlign w:val="baseline"/>
      </w:rPr>
    </w:lvl>
    <w:lvl w:ilvl="2">
      <w:start w:val="1"/>
      <w:numFmt w:val="bullet"/>
      <w:lvlText w:val="❏"/>
      <w:lvlJc w:val="left"/>
      <w:pPr>
        <w:ind w:left="2130" w:firstLine="1800"/>
      </w:pPr>
      <w:rPr>
        <w:rFonts w:ascii="Arial" w:cs="Arial" w:eastAsia="Arial" w:hAnsi="Arial"/>
        <w:smallCaps w:val="0"/>
        <w:strike w:val="0"/>
        <w:color w:val="ff0000"/>
        <w:sz w:val="22"/>
        <w:szCs w:val="22"/>
        <w:u w:val="none"/>
        <w:vertAlign w:val="baseline"/>
      </w:rPr>
    </w:lvl>
    <w:lvl w:ilvl="3">
      <w:start w:val="1"/>
      <w:numFmt w:val="bullet"/>
      <w:lvlText w:val="❏"/>
      <w:lvlJc w:val="left"/>
      <w:pPr>
        <w:ind w:left="2850" w:firstLine="2520"/>
      </w:pPr>
      <w:rPr>
        <w:rFonts w:ascii="Arial" w:cs="Arial" w:eastAsia="Arial" w:hAnsi="Arial"/>
        <w:smallCaps w:val="0"/>
        <w:strike w:val="0"/>
        <w:color w:val="ff0000"/>
        <w:sz w:val="22"/>
        <w:szCs w:val="22"/>
        <w:u w:val="none"/>
        <w:vertAlign w:val="baseline"/>
      </w:rPr>
    </w:lvl>
    <w:lvl w:ilvl="4">
      <w:start w:val="1"/>
      <w:numFmt w:val="bullet"/>
      <w:lvlText w:val="❏"/>
      <w:lvlJc w:val="left"/>
      <w:pPr>
        <w:ind w:left="3570" w:firstLine="3240"/>
      </w:pPr>
      <w:rPr>
        <w:rFonts w:ascii="Arial" w:cs="Arial" w:eastAsia="Arial" w:hAnsi="Arial"/>
        <w:smallCaps w:val="0"/>
        <w:strike w:val="0"/>
        <w:color w:val="ff0000"/>
        <w:sz w:val="22"/>
        <w:szCs w:val="22"/>
        <w:u w:val="none"/>
        <w:vertAlign w:val="baseline"/>
      </w:rPr>
    </w:lvl>
    <w:lvl w:ilvl="5">
      <w:start w:val="1"/>
      <w:numFmt w:val="bullet"/>
      <w:lvlText w:val="❏"/>
      <w:lvlJc w:val="left"/>
      <w:pPr>
        <w:ind w:left="4290" w:firstLine="3960"/>
      </w:pPr>
      <w:rPr>
        <w:rFonts w:ascii="Arial" w:cs="Arial" w:eastAsia="Arial" w:hAnsi="Arial"/>
        <w:smallCaps w:val="0"/>
        <w:strike w:val="0"/>
        <w:color w:val="ff0000"/>
        <w:sz w:val="22"/>
        <w:szCs w:val="22"/>
        <w:u w:val="none"/>
        <w:vertAlign w:val="baseline"/>
      </w:rPr>
    </w:lvl>
    <w:lvl w:ilvl="6">
      <w:start w:val="1"/>
      <w:numFmt w:val="bullet"/>
      <w:lvlText w:val="❏"/>
      <w:lvlJc w:val="left"/>
      <w:pPr>
        <w:ind w:left="5010" w:firstLine="4680"/>
      </w:pPr>
      <w:rPr>
        <w:rFonts w:ascii="Arial" w:cs="Arial" w:eastAsia="Arial" w:hAnsi="Arial"/>
        <w:smallCaps w:val="0"/>
        <w:strike w:val="0"/>
        <w:color w:val="ff0000"/>
        <w:sz w:val="22"/>
        <w:szCs w:val="22"/>
        <w:u w:val="none"/>
        <w:vertAlign w:val="baseline"/>
      </w:rPr>
    </w:lvl>
    <w:lvl w:ilvl="7">
      <w:start w:val="1"/>
      <w:numFmt w:val="bullet"/>
      <w:lvlText w:val="❏"/>
      <w:lvlJc w:val="left"/>
      <w:pPr>
        <w:ind w:left="5730" w:firstLine="5400"/>
      </w:pPr>
      <w:rPr>
        <w:rFonts w:ascii="Arial" w:cs="Arial" w:eastAsia="Arial" w:hAnsi="Arial"/>
        <w:smallCaps w:val="0"/>
        <w:strike w:val="0"/>
        <w:color w:val="ff0000"/>
        <w:sz w:val="22"/>
        <w:szCs w:val="22"/>
        <w:u w:val="none"/>
        <w:vertAlign w:val="baseline"/>
      </w:rPr>
    </w:lvl>
    <w:lvl w:ilvl="8">
      <w:start w:val="1"/>
      <w:numFmt w:val="bullet"/>
      <w:lvlText w:val="❏"/>
      <w:lvlJc w:val="left"/>
      <w:pPr>
        <w:ind w:left="6450" w:firstLine="6120"/>
      </w:pPr>
      <w:rPr>
        <w:rFonts w:ascii="Arial" w:cs="Arial" w:eastAsia="Arial" w:hAnsi="Arial"/>
        <w:smallCaps w:val="0"/>
        <w:strike w:val="0"/>
        <w:color w:val="ff0000"/>
        <w:sz w:val="22"/>
        <w:szCs w:val="22"/>
        <w:u w:val="none"/>
        <w:vertAlign w:val="baseline"/>
      </w:rPr>
    </w:lvl>
  </w:abstractNum>
  <w:abstractNum w:abstractNumId="13">
    <w:lvl w:ilvl="0">
      <w:start w:val="0"/>
      <w:numFmt w:val="bullet"/>
      <w:lvlText w:val="•"/>
      <w:lvlJc w:val="left"/>
      <w:pPr>
        <w:ind w:left="342" w:firstLine="72.00000000000003"/>
      </w:pPr>
      <w:rPr>
        <w:rFonts w:ascii="Arial" w:cs="Arial" w:eastAsia="Arial" w:hAnsi="Arial"/>
        <w:i w:val="1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630" w:firstLine="360"/>
      </w:pPr>
      <w:rPr>
        <w:rFonts w:ascii="Arial" w:cs="Arial" w:eastAsia="Arial" w:hAnsi="Arial"/>
        <w:i w:val="1"/>
        <w:smallCaps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630" w:firstLine="360"/>
      </w:pPr>
      <w:rPr>
        <w:rFonts w:ascii="Arial" w:cs="Arial" w:eastAsia="Arial" w:hAnsi="Arial"/>
        <w:i w:val="1"/>
        <w:smallCaps w:val="0"/>
        <w:strike w:val="0"/>
        <w:color w:val="000000"/>
        <w:sz w:val="18"/>
        <w:szCs w:val="18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630" w:firstLine="360"/>
      </w:pPr>
      <w:rPr>
        <w:rFonts w:ascii="Arial" w:cs="Arial" w:eastAsia="Arial" w:hAnsi="Arial"/>
        <w:i w:val="1"/>
        <w:smallCaps w:val="0"/>
        <w:strike w:val="0"/>
        <w:color w:val="000000"/>
        <w:sz w:val="18"/>
        <w:szCs w:val="18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630" w:firstLine="360"/>
      </w:pPr>
      <w:rPr>
        <w:rFonts w:ascii="Arial" w:cs="Arial" w:eastAsia="Arial" w:hAnsi="Arial"/>
        <w:i w:val="1"/>
        <w:smallCaps w:val="0"/>
        <w:strike w:val="0"/>
        <w:color w:val="000000"/>
        <w:sz w:val="18"/>
        <w:szCs w:val="18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630" w:firstLine="360"/>
      </w:pPr>
      <w:rPr>
        <w:rFonts w:ascii="Arial" w:cs="Arial" w:eastAsia="Arial" w:hAnsi="Arial"/>
        <w:i w:val="1"/>
        <w:smallCaps w:val="0"/>
        <w:strike w:val="0"/>
        <w:color w:val="000000"/>
        <w:sz w:val="18"/>
        <w:szCs w:val="18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630" w:firstLine="360"/>
      </w:pPr>
      <w:rPr>
        <w:rFonts w:ascii="Arial" w:cs="Arial" w:eastAsia="Arial" w:hAnsi="Arial"/>
        <w:i w:val="1"/>
        <w:smallCaps w:val="0"/>
        <w:strike w:val="0"/>
        <w:color w:val="000000"/>
        <w:sz w:val="18"/>
        <w:szCs w:val="18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630" w:firstLine="360"/>
      </w:pPr>
      <w:rPr>
        <w:rFonts w:ascii="Arial" w:cs="Arial" w:eastAsia="Arial" w:hAnsi="Arial"/>
        <w:i w:val="1"/>
        <w:smallCaps w:val="0"/>
        <w:strike w:val="0"/>
        <w:color w:val="000000"/>
        <w:sz w:val="18"/>
        <w:szCs w:val="18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630" w:firstLine="360"/>
      </w:pPr>
      <w:rPr>
        <w:rFonts w:ascii="Arial" w:cs="Arial" w:eastAsia="Arial" w:hAnsi="Arial"/>
        <w:i w:val="1"/>
        <w:smallCaps w:val="0"/>
        <w:strike w:val="0"/>
        <w:color w:val="000000"/>
        <w:sz w:val="18"/>
        <w:szCs w:val="18"/>
        <w:u w:val="none"/>
        <w:vertAlign w:val="baseline"/>
      </w:rPr>
    </w:lvl>
  </w:abstractNum>
  <w:abstractNum w:abstractNumId="14">
    <w:lvl w:ilvl="0">
      <w:start w:val="0"/>
      <w:numFmt w:val="bullet"/>
      <w:lvlText w:val="•"/>
      <w:lvlJc w:val="left"/>
      <w:pPr>
        <w:ind w:left="342" w:firstLine="72.00000000000003"/>
      </w:pPr>
      <w:rPr>
        <w:rFonts w:ascii="Arial" w:cs="Arial" w:eastAsia="Arial" w:hAnsi="Arial"/>
        <w:i w:val="1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630" w:firstLine="360"/>
      </w:pPr>
      <w:rPr>
        <w:rFonts w:ascii="Arial" w:cs="Arial" w:eastAsia="Arial" w:hAnsi="Arial"/>
        <w:i w:val="1"/>
        <w:smallCaps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630" w:firstLine="360"/>
      </w:pPr>
      <w:rPr>
        <w:rFonts w:ascii="Arial" w:cs="Arial" w:eastAsia="Arial" w:hAnsi="Arial"/>
        <w:i w:val="1"/>
        <w:smallCaps w:val="0"/>
        <w:strike w:val="0"/>
        <w:color w:val="000000"/>
        <w:sz w:val="18"/>
        <w:szCs w:val="18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630" w:firstLine="360"/>
      </w:pPr>
      <w:rPr>
        <w:rFonts w:ascii="Arial" w:cs="Arial" w:eastAsia="Arial" w:hAnsi="Arial"/>
        <w:i w:val="1"/>
        <w:smallCaps w:val="0"/>
        <w:strike w:val="0"/>
        <w:color w:val="000000"/>
        <w:sz w:val="18"/>
        <w:szCs w:val="18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630" w:firstLine="360"/>
      </w:pPr>
      <w:rPr>
        <w:rFonts w:ascii="Arial" w:cs="Arial" w:eastAsia="Arial" w:hAnsi="Arial"/>
        <w:i w:val="1"/>
        <w:smallCaps w:val="0"/>
        <w:strike w:val="0"/>
        <w:color w:val="000000"/>
        <w:sz w:val="18"/>
        <w:szCs w:val="18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630" w:firstLine="360"/>
      </w:pPr>
      <w:rPr>
        <w:rFonts w:ascii="Arial" w:cs="Arial" w:eastAsia="Arial" w:hAnsi="Arial"/>
        <w:i w:val="1"/>
        <w:smallCaps w:val="0"/>
        <w:strike w:val="0"/>
        <w:color w:val="000000"/>
        <w:sz w:val="18"/>
        <w:szCs w:val="18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630" w:firstLine="360"/>
      </w:pPr>
      <w:rPr>
        <w:rFonts w:ascii="Arial" w:cs="Arial" w:eastAsia="Arial" w:hAnsi="Arial"/>
        <w:i w:val="1"/>
        <w:smallCaps w:val="0"/>
        <w:strike w:val="0"/>
        <w:color w:val="000000"/>
        <w:sz w:val="18"/>
        <w:szCs w:val="18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630" w:firstLine="360"/>
      </w:pPr>
      <w:rPr>
        <w:rFonts w:ascii="Arial" w:cs="Arial" w:eastAsia="Arial" w:hAnsi="Arial"/>
        <w:i w:val="1"/>
        <w:smallCaps w:val="0"/>
        <w:strike w:val="0"/>
        <w:color w:val="000000"/>
        <w:sz w:val="18"/>
        <w:szCs w:val="18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630" w:firstLine="360"/>
      </w:pPr>
      <w:rPr>
        <w:rFonts w:ascii="Arial" w:cs="Arial" w:eastAsia="Arial" w:hAnsi="Arial"/>
        <w:i w:val="1"/>
        <w:smallCaps w:val="0"/>
        <w:strike w:val="0"/>
        <w:color w:val="000000"/>
        <w:sz w:val="18"/>
        <w:szCs w:val="18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